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33" w:rsidRDefault="00654733">
      <w:r>
        <w:t xml:space="preserve">OSNOVNA ŠKOLA </w:t>
      </w:r>
      <w:r w:rsidR="009B0532">
        <w:t>PETRA ZRINSKOG</w:t>
      </w:r>
    </w:p>
    <w:p w:rsidR="00654733" w:rsidRDefault="009B0532">
      <w:r>
        <w:t>KRAJIŠKA 9</w:t>
      </w:r>
    </w:p>
    <w:p w:rsidR="00654733" w:rsidRDefault="009B0532">
      <w:r>
        <w:t>1000</w:t>
      </w:r>
      <w:r w:rsidR="00654733">
        <w:t xml:space="preserve">0 ZAGREB </w:t>
      </w:r>
    </w:p>
    <w:p w:rsidR="009B0532" w:rsidRDefault="009B0532">
      <w:r>
        <w:t>TEL: 3908-524</w:t>
      </w:r>
    </w:p>
    <w:p w:rsidR="00654733" w:rsidRDefault="009B0532">
      <w:r>
        <w:t>OIB:39584056263</w:t>
      </w:r>
    </w:p>
    <w:p w:rsidR="00654733" w:rsidRDefault="00755C88">
      <w:r>
        <w:t>ZAGREB, 27</w:t>
      </w:r>
      <w:r w:rsidR="00FE07AA">
        <w:t>.01</w:t>
      </w:r>
      <w:r>
        <w:t>.2023</w:t>
      </w:r>
      <w:r w:rsidR="00654733">
        <w:t>.</w:t>
      </w:r>
    </w:p>
    <w:p w:rsidR="001C22EE" w:rsidRDefault="001C22EE"/>
    <w:p w:rsidR="001C22EE" w:rsidRDefault="00654733">
      <w:pPr>
        <w:rPr>
          <w:b/>
          <w:u w:val="single"/>
        </w:rPr>
      </w:pPr>
      <w:r w:rsidRPr="000C7E8C">
        <w:rPr>
          <w:b/>
          <w:u w:val="single"/>
        </w:rPr>
        <w:t xml:space="preserve">BILJEŠKE UZ FINANCIJSKA </w:t>
      </w:r>
      <w:r w:rsidR="003D4F30">
        <w:rPr>
          <w:b/>
          <w:u w:val="single"/>
        </w:rPr>
        <w:t>I</w:t>
      </w:r>
      <w:r w:rsidR="00755C88">
        <w:rPr>
          <w:b/>
          <w:u w:val="single"/>
        </w:rPr>
        <w:t>ZVJEŠĆA ZA RAZDOBLJE OD 1.1.2022</w:t>
      </w:r>
      <w:r w:rsidR="00FE07AA" w:rsidRPr="000C7E8C">
        <w:rPr>
          <w:b/>
          <w:u w:val="single"/>
        </w:rPr>
        <w:t>. DO 31.12</w:t>
      </w:r>
      <w:r w:rsidR="00755C88">
        <w:rPr>
          <w:b/>
          <w:u w:val="single"/>
        </w:rPr>
        <w:t>.2022</w:t>
      </w:r>
      <w:r w:rsidRPr="000C7E8C">
        <w:rPr>
          <w:b/>
          <w:u w:val="single"/>
        </w:rPr>
        <w:t>. GODINE</w:t>
      </w:r>
    </w:p>
    <w:p w:rsidR="001C22EE" w:rsidRPr="001C22EE" w:rsidRDefault="00022BD6">
      <w:r>
        <w:t>U obrascima je došlo do manjih</w:t>
      </w:r>
      <w:r w:rsidR="00D13AB0">
        <w:t xml:space="preserve"> odstupanja od ostvarenja u izvještajnom razdoblju prethodne godine</w:t>
      </w:r>
      <w:r w:rsidR="00E676CF">
        <w:t>.</w:t>
      </w:r>
    </w:p>
    <w:p w:rsidR="00654733" w:rsidRDefault="00654733">
      <w:pPr>
        <w:rPr>
          <w:b/>
          <w:bCs/>
          <w:u w:val="single"/>
        </w:rPr>
      </w:pPr>
      <w:r w:rsidRPr="00555801">
        <w:rPr>
          <w:b/>
          <w:bCs/>
          <w:u w:val="single"/>
        </w:rPr>
        <w:t>OBRAZAC:PR-RAS</w:t>
      </w:r>
    </w:p>
    <w:p w:rsidR="00755C88" w:rsidRDefault="00755C88">
      <w:pPr>
        <w:rPr>
          <w:bCs/>
        </w:rPr>
      </w:pPr>
      <w:r>
        <w:rPr>
          <w:b/>
          <w:bCs/>
          <w:u w:val="single"/>
        </w:rPr>
        <w:t xml:space="preserve"> </w:t>
      </w:r>
      <w:r>
        <w:rPr>
          <w:bCs/>
        </w:rPr>
        <w:t xml:space="preserve">Najveća razlika koju bi istaknuli je šifra 42 rashodi za nabavu nefinancijske imovine. Sredstva koja su utrošena za opremanje škole jer od 9.1.2023 je krenula nastava u našoj školi nakon obnove od potresa.   </w:t>
      </w:r>
    </w:p>
    <w:p w:rsidR="00755C88" w:rsidRDefault="00755C88">
      <w:pPr>
        <w:rPr>
          <w:bCs/>
        </w:rPr>
      </w:pPr>
      <w:r>
        <w:rPr>
          <w:bCs/>
        </w:rPr>
        <w:t>Šifra 6341 u 2022. godini nismo imali prihode za stručna osposobljavanja pripravnika</w:t>
      </w:r>
      <w:r w:rsidR="00AD1BA8">
        <w:rPr>
          <w:bCs/>
        </w:rPr>
        <w:t>.</w:t>
      </w:r>
    </w:p>
    <w:p w:rsidR="00AD1BA8" w:rsidRPr="00755C88" w:rsidRDefault="00AD1BA8">
      <w:pPr>
        <w:rPr>
          <w:bCs/>
        </w:rPr>
      </w:pPr>
      <w:r>
        <w:rPr>
          <w:bCs/>
        </w:rPr>
        <w:t>Šifra 6393 u 2022. nismo sudjelovali u aktivnosti shema školskog voća i mlijeka.</w:t>
      </w:r>
    </w:p>
    <w:p w:rsidR="00654733" w:rsidRDefault="00370A40">
      <w:pPr>
        <w:rPr>
          <w:b/>
          <w:bCs/>
          <w:u w:val="single"/>
        </w:rPr>
      </w:pPr>
      <w:r>
        <w:rPr>
          <w:b/>
          <w:bCs/>
          <w:u w:val="single"/>
        </w:rPr>
        <w:t>OBRAZAC:  OBVEZE</w:t>
      </w:r>
    </w:p>
    <w:p w:rsidR="00654733" w:rsidRDefault="00654733">
      <w:r>
        <w:t>Stanje obveza na kraju i</w:t>
      </w:r>
      <w:r w:rsidR="00C950D5">
        <w:t>zvj</w:t>
      </w:r>
      <w:r w:rsidR="00665220">
        <w:t xml:space="preserve">eštajnog razdoblja iznosi </w:t>
      </w:r>
      <w:r w:rsidR="00A45F00">
        <w:t>385.003,82</w:t>
      </w:r>
      <w:r w:rsidR="00AA1E68">
        <w:t xml:space="preserve"> </w:t>
      </w:r>
      <w:r w:rsidR="00E620CB">
        <w:t>kn, a čine ga obveze po nepodmirenim  fakturama za materijalne</w:t>
      </w:r>
      <w:r w:rsidR="00A45F00">
        <w:t xml:space="preserve"> rashode i nabavu nefinancijske imovine</w:t>
      </w:r>
      <w:r w:rsidR="00E620CB">
        <w:t>.</w:t>
      </w:r>
    </w:p>
    <w:p w:rsidR="00A45F00" w:rsidRPr="00A45F00" w:rsidRDefault="00A45F00">
      <w:pPr>
        <w:rPr>
          <w:b/>
          <w:u w:val="single"/>
        </w:rPr>
      </w:pPr>
      <w:r w:rsidRPr="00A45F00">
        <w:rPr>
          <w:b/>
          <w:u w:val="single"/>
        </w:rPr>
        <w:t>OBRAZAC : P-VRIO</w:t>
      </w:r>
    </w:p>
    <w:p w:rsidR="001C22EE" w:rsidRDefault="00A45F00">
      <w:r>
        <w:t>Razlog povećanja obujma imovine je nabava informatičke opreme i namještaja.</w:t>
      </w:r>
    </w:p>
    <w:p w:rsidR="00A45F00" w:rsidRDefault="00A45F00"/>
    <w:p w:rsidR="00A45F00" w:rsidRDefault="00A45F00"/>
    <w:p w:rsidR="00654733" w:rsidRDefault="00654733">
      <w:bookmarkStart w:id="0" w:name="_GoBack"/>
      <w:bookmarkEnd w:id="0"/>
    </w:p>
    <w:sectPr w:rsidR="00654733" w:rsidSect="00E1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60"/>
    <w:rsid w:val="0000273D"/>
    <w:rsid w:val="00022BD6"/>
    <w:rsid w:val="00052DB6"/>
    <w:rsid w:val="000C7E8C"/>
    <w:rsid w:val="001C22EE"/>
    <w:rsid w:val="001F6D20"/>
    <w:rsid w:val="00295036"/>
    <w:rsid w:val="002B5107"/>
    <w:rsid w:val="003267E3"/>
    <w:rsid w:val="00370A40"/>
    <w:rsid w:val="003D4F30"/>
    <w:rsid w:val="004A03C2"/>
    <w:rsid w:val="004E45E1"/>
    <w:rsid w:val="0054201B"/>
    <w:rsid w:val="00555801"/>
    <w:rsid w:val="005C372C"/>
    <w:rsid w:val="00641874"/>
    <w:rsid w:val="00654733"/>
    <w:rsid w:val="00663A77"/>
    <w:rsid w:val="00665220"/>
    <w:rsid w:val="006746B8"/>
    <w:rsid w:val="006A4D58"/>
    <w:rsid w:val="00755C88"/>
    <w:rsid w:val="00970E01"/>
    <w:rsid w:val="009B0532"/>
    <w:rsid w:val="00A3748D"/>
    <w:rsid w:val="00A4438E"/>
    <w:rsid w:val="00A45F00"/>
    <w:rsid w:val="00AA1E68"/>
    <w:rsid w:val="00AC26A6"/>
    <w:rsid w:val="00AD1BA8"/>
    <w:rsid w:val="00B22D1E"/>
    <w:rsid w:val="00B8697E"/>
    <w:rsid w:val="00BB0FB3"/>
    <w:rsid w:val="00BB7D7A"/>
    <w:rsid w:val="00BE192F"/>
    <w:rsid w:val="00C12C3C"/>
    <w:rsid w:val="00C950D5"/>
    <w:rsid w:val="00D13AB0"/>
    <w:rsid w:val="00E13645"/>
    <w:rsid w:val="00E620CB"/>
    <w:rsid w:val="00E676CF"/>
    <w:rsid w:val="00E90960"/>
    <w:rsid w:val="00EB6023"/>
    <w:rsid w:val="00F964EC"/>
    <w:rsid w:val="00FE07AA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852D2"/>
  <w15:docId w15:val="{D7D06DEF-256A-4141-B3DA-A70CDC16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0A40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Windows korisnik</cp:lastModifiedBy>
  <cp:revision>14</cp:revision>
  <cp:lastPrinted>2020-01-29T10:16:00Z</cp:lastPrinted>
  <dcterms:created xsi:type="dcterms:W3CDTF">2018-01-29T08:44:00Z</dcterms:created>
  <dcterms:modified xsi:type="dcterms:W3CDTF">2023-01-31T08:55:00Z</dcterms:modified>
</cp:coreProperties>
</file>