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Anketa – Društvene mreže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Učenici sedmih razreda, na satu informatike , proveli su anonimnu anketu o korištenju društvenih mreža. Učenici su sami formirali pitanja i dogovorom odabrali sedam najzanimljivijih. Nakon što je svaki razred ispunio anketu, morali su u grupama obraditi podatke te rezultate obrade prikazati grafikonima u Excelu. Anketi je pristupilo 59 učenika. Nakon prebrojavanja listića ustanovili su, da su dva listića nevažeća. Anketa je pokazala sljedeće rezultate: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Koristiš li društvene mreže?</w:t>
      </w:r>
    </w:p>
    <w:p>
      <w:pPr>
        <w:pStyle w:val="ListParagraph"/>
        <w:rPr/>
      </w:pPr>
      <w:r>
        <w:rPr/>
      </w:r>
    </w:p>
    <w:tbl>
      <w:tblPr>
        <w:tblStyle w:val="Reetkatablice"/>
        <w:tblW w:w="2060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0"/>
        <w:gridCol w:w="1029"/>
      </w:tblGrid>
      <w:tr>
        <w:trPr>
          <w:trHeight w:val="256" w:hRule="atLeast"/>
        </w:trPr>
        <w:tc>
          <w:tcPr>
            <w:tcW w:w="1030" w:type="dxa"/>
            <w:tcBorders/>
            <w:shd w:color="auto" w:fill="FFE599" w:themeFill="accent4" w:themeFillTint="66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Da</w:t>
            </w:r>
          </w:p>
        </w:tc>
        <w:tc>
          <w:tcPr>
            <w:tcW w:w="1029" w:type="dxa"/>
            <w:tcBorders/>
            <w:shd w:color="auto" w:fill="FFE599" w:themeFill="accent4" w:themeFillTint="66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Ne</w:t>
            </w:r>
          </w:p>
        </w:tc>
      </w:tr>
      <w:tr>
        <w:trPr>
          <w:trHeight w:val="246" w:hRule="atLeast"/>
        </w:trPr>
        <w:tc>
          <w:tcPr>
            <w:tcW w:w="103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57</w:t>
            </w:r>
          </w:p>
        </w:tc>
        <w:tc>
          <w:tcPr>
            <w:tcW w:w="10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jc w:val="center"/>
        <w:rPr/>
      </w:pPr>
      <w:r>
        <w:rPr/>
        <w:drawing>
          <wp:inline distT="0" distB="0" distL="0" distR="0">
            <wp:extent cx="4995545" cy="2562225"/>
            <wp:effectExtent l="0" t="0" r="0" b="0"/>
            <wp:docPr id="1" name="Slika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Koje od društvenih mreža najviše koristiš?</w:t>
      </w:r>
    </w:p>
    <w:p>
      <w:pPr>
        <w:pStyle w:val="ListParagraph"/>
        <w:rPr/>
      </w:pPr>
      <w:r>
        <w:rPr/>
      </w:r>
    </w:p>
    <w:tbl>
      <w:tblPr>
        <w:tblStyle w:val="Reetkatablice"/>
        <w:tblW w:w="6673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1668"/>
        <w:gridCol w:w="1668"/>
        <w:gridCol w:w="1668"/>
      </w:tblGrid>
      <w:tr>
        <w:trPr/>
        <w:tc>
          <w:tcPr>
            <w:tcW w:w="1668" w:type="dxa"/>
            <w:tcBorders/>
            <w:shd w:color="auto" w:fill="FFE599" w:themeFill="accent4" w:themeFillTint="66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Youtube</w:t>
            </w:r>
          </w:p>
        </w:tc>
        <w:tc>
          <w:tcPr>
            <w:tcW w:w="1668" w:type="dxa"/>
            <w:tcBorders/>
            <w:shd w:color="auto" w:fill="FFE599" w:themeFill="accent4" w:themeFillTint="66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Instagram</w:t>
            </w:r>
          </w:p>
        </w:tc>
        <w:tc>
          <w:tcPr>
            <w:tcW w:w="1668" w:type="dxa"/>
            <w:tcBorders/>
            <w:shd w:color="auto" w:fill="FFE599" w:themeFill="accent4" w:themeFillTint="66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Twitter</w:t>
            </w:r>
          </w:p>
        </w:tc>
        <w:tc>
          <w:tcPr>
            <w:tcW w:w="1668" w:type="dxa"/>
            <w:tcBorders/>
            <w:shd w:color="auto" w:fill="FFE599" w:themeFill="accent4" w:themeFillTint="66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TikTok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25</w:t>
            </w:r>
          </w:p>
        </w:tc>
        <w:tc>
          <w:tcPr>
            <w:tcW w:w="16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</w:t>
            </w:r>
          </w:p>
        </w:tc>
        <w:tc>
          <w:tcPr>
            <w:tcW w:w="16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</w:t>
            </w:r>
          </w:p>
        </w:tc>
        <w:tc>
          <w:tcPr>
            <w:tcW w:w="16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24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839470</wp:posOffset>
            </wp:positionH>
            <wp:positionV relativeFrom="paragraph">
              <wp:posOffset>89535</wp:posOffset>
            </wp:positionV>
            <wp:extent cx="4950460" cy="2556510"/>
            <wp:effectExtent l="0" t="0" r="0" b="0"/>
            <wp:wrapSquare wrapText="bothSides"/>
            <wp:docPr id="2" name="Slika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Koristiš li društvene mreže koje imaju ograničenje veće od tvojih godina?</w:t>
      </w:r>
    </w:p>
    <w:p>
      <w:pPr>
        <w:pStyle w:val="ListParagraph"/>
        <w:rPr/>
      </w:pPr>
      <w:r>
        <w:rPr/>
      </w:r>
    </w:p>
    <w:tbl>
      <w:tblPr>
        <w:tblStyle w:val="Reetkatablice"/>
        <w:tblW w:w="191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958"/>
      </w:tblGrid>
      <w:tr>
        <w:trPr>
          <w:trHeight w:val="256" w:hRule="atLeast"/>
        </w:trPr>
        <w:tc>
          <w:tcPr>
            <w:tcW w:w="959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Da</w:t>
            </w:r>
          </w:p>
        </w:tc>
        <w:tc>
          <w:tcPr>
            <w:tcW w:w="958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Ne</w:t>
            </w:r>
          </w:p>
        </w:tc>
      </w:tr>
      <w:tr>
        <w:trPr>
          <w:trHeight w:val="246" w:hRule="atLeast"/>
        </w:trPr>
        <w:tc>
          <w:tcPr>
            <w:tcW w:w="9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35</w:t>
            </w:r>
          </w:p>
        </w:tc>
        <w:tc>
          <w:tcPr>
            <w:tcW w:w="95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22</w:t>
            </w:r>
          </w:p>
        </w:tc>
      </w:tr>
    </w:tbl>
    <w:p>
      <w:pPr>
        <w:pStyle w:val="ListParagraph"/>
        <w:jc w:val="center"/>
        <w:rPr/>
      </w:pPr>
      <w:r>
        <w:rPr/>
        <w:br/>
      </w:r>
      <w:r>
        <w:rPr/>
        <w:drawing>
          <wp:inline distT="0" distB="0" distL="0" distR="0">
            <wp:extent cx="4757420" cy="2252345"/>
            <wp:effectExtent l="0" t="0" r="0" b="0"/>
            <wp:docPr id="3" name="Slika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Koliko dnevno provodiš vremena na društvenim mrežama?</w:t>
      </w:r>
    </w:p>
    <w:p>
      <w:pPr>
        <w:pStyle w:val="ListParagraph"/>
        <w:rPr/>
      </w:pPr>
      <w:r>
        <w:rPr/>
      </w:r>
    </w:p>
    <w:tbl>
      <w:tblPr>
        <w:tblStyle w:val="Reetkatablice"/>
        <w:tblW w:w="66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1668"/>
        <w:gridCol w:w="1668"/>
        <w:gridCol w:w="1668"/>
      </w:tblGrid>
      <w:tr>
        <w:trPr/>
        <w:tc>
          <w:tcPr>
            <w:tcW w:w="1668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0-2 h</w:t>
            </w:r>
          </w:p>
        </w:tc>
        <w:tc>
          <w:tcPr>
            <w:tcW w:w="1668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3-5 h</w:t>
            </w:r>
          </w:p>
        </w:tc>
        <w:tc>
          <w:tcPr>
            <w:tcW w:w="1668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6-8 h</w:t>
            </w:r>
          </w:p>
        </w:tc>
        <w:tc>
          <w:tcPr>
            <w:tcW w:w="1668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9-11 h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</w:t>
            </w:r>
          </w:p>
        </w:tc>
        <w:tc>
          <w:tcPr>
            <w:tcW w:w="16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34</w:t>
            </w:r>
          </w:p>
        </w:tc>
        <w:tc>
          <w:tcPr>
            <w:tcW w:w="16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</w:t>
            </w:r>
          </w:p>
        </w:tc>
        <w:tc>
          <w:tcPr>
            <w:tcW w:w="16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jc w:val="center"/>
        <w:rPr/>
      </w:pPr>
      <w:r>
        <w:rPr/>
        <w:drawing>
          <wp:inline distT="0" distB="0" distL="0" distR="0">
            <wp:extent cx="4791710" cy="2279650"/>
            <wp:effectExtent l="0" t="0" r="0" b="0"/>
            <wp:docPr id="4" name="Slika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Jesi li ikada doživio/doživjela ikakav način virtualnog zlostavljanja?</w:t>
      </w:r>
    </w:p>
    <w:p>
      <w:pPr>
        <w:pStyle w:val="ListParagraph"/>
        <w:rPr/>
      </w:pPr>
      <w:r>
        <w:rPr/>
      </w:r>
    </w:p>
    <w:tbl>
      <w:tblPr>
        <w:tblStyle w:val="Reetkatablice"/>
        <w:tblW w:w="236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4"/>
        <w:gridCol w:w="1183"/>
      </w:tblGrid>
      <w:tr>
        <w:trPr>
          <w:trHeight w:val="239" w:hRule="atLeast"/>
        </w:trPr>
        <w:tc>
          <w:tcPr>
            <w:tcW w:w="1184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Da</w:t>
            </w:r>
          </w:p>
        </w:tc>
        <w:tc>
          <w:tcPr>
            <w:tcW w:w="1183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11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20</w:t>
            </w:r>
          </w:p>
        </w:tc>
        <w:tc>
          <w:tcPr>
            <w:tcW w:w="11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37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jc w:val="center"/>
        <w:rPr/>
      </w:pPr>
      <w:r>
        <w:rPr/>
        <w:drawing>
          <wp:inline distT="0" distB="0" distL="0" distR="0">
            <wp:extent cx="5009515" cy="2514600"/>
            <wp:effectExtent l="0" t="0" r="0" b="0"/>
            <wp:docPr id="5" name="Slika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Jesi li ikada nekoga virtualno zlostavljao/zlostavljala?</w:t>
      </w:r>
    </w:p>
    <w:p>
      <w:pPr>
        <w:pStyle w:val="ListParagraph"/>
        <w:rPr/>
      </w:pPr>
      <w:r>
        <w:rPr/>
      </w:r>
    </w:p>
    <w:tbl>
      <w:tblPr>
        <w:tblStyle w:val="Reetkatablice"/>
        <w:tblW w:w="2410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5"/>
        <w:gridCol w:w="1204"/>
      </w:tblGrid>
      <w:tr>
        <w:trPr>
          <w:trHeight w:val="239" w:hRule="atLeast"/>
        </w:trPr>
        <w:tc>
          <w:tcPr>
            <w:tcW w:w="1205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Da</w:t>
            </w:r>
          </w:p>
        </w:tc>
        <w:tc>
          <w:tcPr>
            <w:tcW w:w="1204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120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</w:t>
            </w:r>
          </w:p>
        </w:tc>
        <w:tc>
          <w:tcPr>
            <w:tcW w:w="12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43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jc w:val="center"/>
        <w:rPr/>
      </w:pPr>
      <w:r>
        <w:rPr/>
        <w:drawing>
          <wp:inline distT="0" distB="0" distL="0" distR="0">
            <wp:extent cx="5060315" cy="2926715"/>
            <wp:effectExtent l="0" t="0" r="0" b="0"/>
            <wp:docPr id="6" name="Slika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1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Poznaješ li nekoga iz razreda ili škole tko je bio/bila žrtva virtualnog zlostavljanja?</w:t>
      </w:r>
    </w:p>
    <w:p>
      <w:pPr>
        <w:pStyle w:val="ListParagraph"/>
        <w:rPr/>
      </w:pPr>
      <w:r>
        <w:rPr/>
      </w:r>
    </w:p>
    <w:tbl>
      <w:tblPr>
        <w:tblStyle w:val="Reetkatablice"/>
        <w:tblW w:w="221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6"/>
        <w:gridCol w:w="1105"/>
      </w:tblGrid>
      <w:tr>
        <w:trPr>
          <w:trHeight w:val="254" w:hRule="atLeast"/>
        </w:trPr>
        <w:tc>
          <w:tcPr>
            <w:tcW w:w="1106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Da</w:t>
            </w:r>
          </w:p>
        </w:tc>
        <w:tc>
          <w:tcPr>
            <w:tcW w:w="1105" w:type="dxa"/>
            <w:tcBorders/>
            <w:shd w:color="auto" w:fill="FFF2CC" w:themeFill="accent4" w:themeFillTint="33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Ne</w:t>
            </w:r>
          </w:p>
        </w:tc>
      </w:tr>
      <w:tr>
        <w:trPr>
          <w:trHeight w:val="254" w:hRule="atLeast"/>
        </w:trPr>
        <w:tc>
          <w:tcPr>
            <w:tcW w:w="110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32</w:t>
            </w:r>
          </w:p>
        </w:tc>
        <w:tc>
          <w:tcPr>
            <w:tcW w:w="110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25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jc w:val="center"/>
        <w:rPr/>
      </w:pPr>
      <w:r>
        <w:rPr/>
        <w:drawing>
          <wp:inline distT="0" distB="0" distL="0" distR="0">
            <wp:extent cx="5102860" cy="2644140"/>
            <wp:effectExtent l="0" t="0" r="0" b="0"/>
            <wp:docPr id="7" name="Slika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 temelju obrađenih podataka vidljivo je, da 100% anketiranih učenika koristi društvene mreže,  među najpopularnijim mrežama su Youtub i TikTok, čak 61% anketiranih koristi mreže koje prema svojim godinama ne bi smjeli koristiti, 60% učenika na mrežama dnevno provodi od 3-5 sati, 35% anketiranih učenika doživjelo je nekakav oblik virtualnog zlostavljanja, 25% ispitanika su i sami bili zlostavljači, a čak 56% ispitanika poznaje žrtvu virtualnog zlostavljanja iz razreda ili škole.</w:t>
      </w:r>
    </w:p>
    <w:p>
      <w:pPr>
        <w:pStyle w:val="Normal"/>
        <w:spacing w:before="0" w:after="160"/>
        <w:jc w:val="right"/>
        <w:rPr>
          <w:sz w:val="24"/>
          <w:szCs w:val="24"/>
        </w:rPr>
      </w:pPr>
      <w:r>
        <w:rPr>
          <w:sz w:val="24"/>
          <w:szCs w:val="24"/>
        </w:rPr>
        <w:t>Zlatica Čolja-Hršak, mag.eduk.</w:t>
      </w:r>
      <w:bookmarkStart w:id="0" w:name="_GoBack"/>
      <w:bookmarkEnd w:id="0"/>
      <w:r>
        <w:rPr>
          <w:sz w:val="24"/>
          <w:szCs w:val="24"/>
        </w:rPr>
        <w:t xml:space="preserve"> politehnike i informatike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92a8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92a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LibreOffice/7.0.1.2$Windows_X86_64 LibreOffice_project/7cbcfc562f6eb6708b5ff7d7397325de9e764452</Application>
  <Pages>2</Pages>
  <Words>246</Words>
  <Characters>1350</Characters>
  <CharactersWithSpaces>1545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2022-04-01T09:11:00Z</dcterms:created>
  <dc:creator>Zlatica Čolja-Hršak</dc:creator>
  <dc:description/>
  <dc:language>hr-HR</dc:language>
  <cp:lastModifiedBy>Zlatica Čolja-Hršak</cp:lastModifiedBy>
  <dcterms:modified xsi:type="dcterms:W3CDTF">2022-04-02T14:55:00Z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